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F34EA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阑尾疾病</w:t>
      </w:r>
    </w:p>
    <w:p w14:paraId="4B6E680B">
      <w:pPr>
        <w:rPr>
          <w:rFonts w:hint="eastAsia"/>
          <w:lang w:val="en-US" w:eastAsia="zh-CN"/>
        </w:rPr>
      </w:pPr>
    </w:p>
    <w:p w14:paraId="31C0A08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阑尾根部寻找</w:t>
      </w:r>
    </w:p>
    <w:p w14:paraId="6886972C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阑尾体表投影</w:t>
      </w:r>
    </w:p>
    <w:p w14:paraId="13467383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与腹膜的位置关系</w:t>
      </w:r>
    </w:p>
    <w:p w14:paraId="4EBD154C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六种方位</w:t>
      </w:r>
    </w:p>
    <w:p w14:paraId="4B8276BA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阑尾形态、血运、疼痛机制</w:t>
      </w:r>
    </w:p>
    <w:p w14:paraId="54B491BB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阑尾功能，功能分期</w:t>
      </w:r>
    </w:p>
    <w:p w14:paraId="1BC7EC8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急性阑尾炎病因</w:t>
      </w:r>
    </w:p>
    <w:p w14:paraId="7AAEA5CB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急性阑尾炎病理分型，特点，发展</w:t>
      </w:r>
    </w:p>
    <w:p w14:paraId="3D6E8BCE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急性阑尾炎的转归及治疗</w:t>
      </w:r>
    </w:p>
    <w:p w14:paraId="6A7E401E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急性阑尾炎症状</w:t>
      </w:r>
    </w:p>
    <w:p w14:paraId="7791F85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急性阑尾炎体征</w:t>
      </w:r>
    </w:p>
    <w:p w14:paraId="5DFAE045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急性阑尾炎实验室检查</w:t>
      </w:r>
    </w:p>
    <w:p w14:paraId="0AF7224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急性阑尾炎影像学检查</w:t>
      </w:r>
    </w:p>
    <w:p w14:paraId="29B26CA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急性阑尾炎的鉴别诊断</w:t>
      </w:r>
    </w:p>
    <w:p w14:paraId="48EABA74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急性阑尾炎的治疗</w:t>
      </w:r>
    </w:p>
    <w:p w14:paraId="1E0F0D0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急性阑尾炎并发症及治疗</w:t>
      </w:r>
    </w:p>
    <w:p w14:paraId="701C594A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急性阑尾炎切除后并发症及治疗</w:t>
      </w:r>
    </w:p>
    <w:p w14:paraId="116DD728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新生儿急性阑尾炎特点</w:t>
      </w:r>
    </w:p>
    <w:p w14:paraId="717E35E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小儿急性阑尾炎临床表现特点</w:t>
      </w:r>
    </w:p>
    <w:p w14:paraId="12F5947C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妊娠期急性阑尾炎临床表现特点及治疗</w:t>
      </w:r>
    </w:p>
    <w:p w14:paraId="5057E94B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老年人急性阑尾炎临床表现特点</w:t>
      </w:r>
    </w:p>
    <w:p w14:paraId="7424546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AIDS/HIV感染病人的阑尾炎表现特点</w:t>
      </w:r>
    </w:p>
    <w:p w14:paraId="1A3CB3F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慢性阑尾炎机制</w:t>
      </w:r>
    </w:p>
    <w:p w14:paraId="5F395B7E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慢性阑尾炎症状</w:t>
      </w:r>
    </w:p>
    <w:p w14:paraId="77BBF135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慢性阑尾炎体征</w:t>
      </w:r>
    </w:p>
    <w:p w14:paraId="1A6B30BC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慢性阑尾炎影像学检查</w:t>
      </w:r>
    </w:p>
    <w:p w14:paraId="158C4E2A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慢性阑尾炎治疗</w:t>
      </w:r>
    </w:p>
    <w:p w14:paraId="20AA94D2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7C14886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4DF4F686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3903EF4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77C535A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1E07989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42020A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9C2C474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5EFCAF74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3976F8A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93169E2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019EE6C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52D542A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0BF56E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52D46E52"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沿三条结肠带向盲肠末端追踪</w:t>
      </w:r>
    </w:p>
    <w:p w14:paraId="59F7CCED"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脐与右髂前上棘连线中外1/3交界处</w:t>
      </w:r>
    </w:p>
    <w:p w14:paraId="1086DFC6"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绝大部分属腹膜内位器官</w:t>
      </w:r>
    </w:p>
    <w:p w14:paraId="7EF9D7B9"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回肠前，回肠后，盆，盲肠后，盲肠外，盲肠下</w:t>
      </w:r>
    </w:p>
    <w:p w14:paraId="7991E3E3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①形态为管状器官，系膜为三角形或扇形，系膜内含阑尾动静脉</w:t>
      </w:r>
    </w:p>
    <w:p w14:paraId="47DB198D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②血运动脉系回结肠动脉分支，属于终末动脉，血运障碍时容易坏死，回流入门静脉</w:t>
      </w:r>
    </w:p>
    <w:p w14:paraId="4DAC994F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③神经是 交感神经纤维，经过腹腔丛和内脏小神经传入，传入第10、11胸节，故而开始发病时表现为脐周牵扯痛</w:t>
      </w:r>
    </w:p>
    <w:p w14:paraId="7BB9B57B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淋巴器官，回肠末端Peyer淋巴滤泡—B细胞的产生和成熟。出生后显现，12-20岁高峰，60岁完全消失</w:t>
      </w:r>
    </w:p>
    <w:p w14:paraId="57C45C36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阻塞，细菌，其他</w:t>
      </w:r>
    </w:p>
    <w:p w14:paraId="6151E61B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①急性单纯性阑尾炎，限于黏膜和黏膜下层，外观轻度肿胀，失去光泽，表面少量纤维素性渗出物</w:t>
      </w:r>
    </w:p>
    <w:p w14:paraId="246B57DD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②急性化脓性阑尾炎，由单纯性发展而来，肿胀明显，表面纤维素性渗出，腹腔内出现脓液，形成局限性腹膜炎</w:t>
      </w:r>
    </w:p>
    <w:p w14:paraId="75376B69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③坏疽性穿孔性阑尾炎，阑尾管壁有坏死呈暗紫色黑色，穿孔部位多在阑尾根部和尖端。若未被包裹，则成为急性弥漫性腹膜炎</w:t>
      </w:r>
    </w:p>
    <w:p w14:paraId="44A9B3B7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④阑尾周围脓肿，急性阑尾炎 坏疽 或 穿孔的过程缓慢，大网膜转移到右下腹部将其包裹</w:t>
      </w:r>
    </w:p>
    <w:p w14:paraId="022BF1B5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①炎症消退 ②炎症局限化（包裹成阑尾周围脓肿） ③炎症扩散（弥漫性腹膜炎，化脓性们静脉炎，感染性休克）</w:t>
      </w:r>
    </w:p>
    <w:p w14:paraId="2CBACA42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</w:p>
    <w:p w14:paraId="12D254B3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疼痛：脐周痛转移性右下腹痛，单纯性阑尾炎是轻度隐痛，化脓性阑尾炎是阵发性胀痛和剧痛，坏疽性阑尾炎是持续性剧烈腹痛，穿孔性阑尾炎因穿孔有暂时性减轻而后出现全腹压痛。而且，不同位置的阑尾也会造成不同部位的痛感。</w:t>
      </w:r>
    </w:p>
    <w:p w14:paraId="06874A24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②胃肠道症状：早期轻度厌食，恶心，呕吐。盆位阑尾炎刺激直肠和膀胱，造成里急后重症状。弥漫性腹膜炎可致麻痹性肠梗阻，进而导致无排气排便。</w:t>
      </w:r>
    </w:p>
    <w:p w14:paraId="07F696DB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③全身症状：早期乏力。感染症状。们静脉炎时有黄疸。坏疽穿孔时出现弥漫性腹膜炎。血容量不足表现。脏器功能衰竭表现。</w:t>
      </w:r>
    </w:p>
    <w:p w14:paraId="71E8AC4A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</w:p>
    <w:p w14:paraId="58A555FD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①右下腹压痛</w:t>
      </w:r>
    </w:p>
    <w:p w14:paraId="74BF0C07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②腹膜刺激征</w:t>
      </w:r>
    </w:p>
    <w:p w14:paraId="0DD27487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③右下腹肿块</w:t>
      </w:r>
    </w:p>
    <w:p w14:paraId="1A10C69C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④辅助诊断体征：结肠充气实验Rovsing，腰大肌实验Psoas，闭孔内肌实验Obturator，经肛门直肠指检</w:t>
      </w:r>
    </w:p>
    <w:p w14:paraId="45131379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血常规中，白细胞升高10-20×109/L，出现核左移。尿常规中，若出现少量红细胞则提示炎性阑尾与输尿管膀胱接近。</w:t>
      </w:r>
    </w:p>
    <w:p w14:paraId="1ED1401F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腹部平片可见盲肠扩张和液气平面。超声可见肿大阑尾和周围脓肿。CT比超声更敏感</w:t>
      </w:r>
    </w:p>
    <w:p w14:paraId="5BB162DD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</w:p>
    <w:p w14:paraId="1BC4DE28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[1]胃十二指肠溃疡穿孔（胸部X和CT发现膈下游离气体）</w:t>
      </w:r>
    </w:p>
    <w:p w14:paraId="1215DB72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[2]右侧输尿管结石（右下腹剧烈绞痛无压痛，尿中红细胞较多）</w:t>
      </w:r>
    </w:p>
    <w:p w14:paraId="550D28CB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[3]妇产科疾病（异位妊娠破裂，卵巢滤泡或黄体囊肿破裂，急性输卵管炎和急性盆腔炎，卵巢囊肿蒂扭转...）</w:t>
      </w:r>
    </w:p>
    <w:p w14:paraId="437A2F25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[4]急性肠系膜淋巴结炎</w:t>
      </w:r>
    </w:p>
    <w:p w14:paraId="68D8E377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[5]急性肠胃炎</w:t>
      </w:r>
    </w:p>
    <w:p w14:paraId="3D4D6CD0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[7]胆道感染性疾病</w:t>
      </w:r>
    </w:p>
    <w:p w14:paraId="632B32EB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[8]右侧肺炎，胸膜炎</w:t>
      </w:r>
    </w:p>
    <w:p w14:paraId="4C4049D8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[9]回盲部肿瘤</w:t>
      </w:r>
    </w:p>
    <w:p w14:paraId="5CFB5CF7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[10]Crohn病</w:t>
      </w:r>
    </w:p>
    <w:p w14:paraId="1CB4901A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[11]Meckel憩室炎或穿孔</w:t>
      </w:r>
    </w:p>
    <w:p w14:paraId="09C54333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[12]小儿肠套叠... ...</w:t>
      </w:r>
    </w:p>
    <w:p w14:paraId="33CDB384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15. 绝大多数应今早施行阑尾切除术，化脓和坏疽后手术困难且并发症增多。非手术治疗仅适用于单纯性阑尾炎及急性阑尾炎的早期阶段</w:t>
      </w:r>
    </w:p>
    <w:p w14:paraId="325B1858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①急性单纯性阑尾炎：阑尾切除术，腹腔镜阑尾切除术。切口一期缝合</w:t>
      </w:r>
    </w:p>
    <w:p w14:paraId="1760BA2D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②急性化脓性或坏疽性阑尾炎：阑尾切除术，腹腔镜阑尾切除术。冲洗腹腔，吸净脓液，保护切口，切口一期缝合</w:t>
      </w:r>
    </w:p>
    <w:p w14:paraId="577E343A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③穿孔行阑尾炎：阑尾切除术，腹腔镜阑尾切除术。右下腹经腹直肌切口进入，冲洗腹腔，清除脓液，根据情况放置引流，保护切口，切口一期缝合</w:t>
      </w:r>
    </w:p>
    <w:p w14:paraId="7356D7C8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④阑尾周围脓肿：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3056"/>
        <w:gridCol w:w="3000"/>
      </w:tblGrid>
      <w:tr w14:paraId="6010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</w:tcPr>
          <w:p w14:paraId="5FC2587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分类</w:t>
            </w:r>
          </w:p>
        </w:tc>
        <w:tc>
          <w:tcPr>
            <w:tcW w:w="3056" w:type="dxa"/>
          </w:tcPr>
          <w:p w14:paraId="222861E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方法</w:t>
            </w:r>
          </w:p>
        </w:tc>
        <w:tc>
          <w:tcPr>
            <w:tcW w:w="3000" w:type="dxa"/>
          </w:tcPr>
          <w:p w14:paraId="5D90AFA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注意</w:t>
            </w:r>
          </w:p>
        </w:tc>
      </w:tr>
      <w:tr w14:paraId="1E82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944" w:type="dxa"/>
          </w:tcPr>
          <w:p w14:paraId="4F0E7C9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急性单纯性阑尾炎</w:t>
            </w:r>
          </w:p>
        </w:tc>
        <w:tc>
          <w:tcPr>
            <w:tcW w:w="3056" w:type="dxa"/>
          </w:tcPr>
          <w:p w14:paraId="076C7BE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阑尾切除术，腹腔镜阑尾切除术</w:t>
            </w:r>
          </w:p>
        </w:tc>
        <w:tc>
          <w:tcPr>
            <w:tcW w:w="3000" w:type="dxa"/>
          </w:tcPr>
          <w:p w14:paraId="1F45022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切口一期缝合</w:t>
            </w:r>
          </w:p>
        </w:tc>
      </w:tr>
      <w:tr w14:paraId="46CFC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</w:tcPr>
          <w:p w14:paraId="336EA6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急性化脓性或坏疽性阑尾炎</w:t>
            </w:r>
          </w:p>
        </w:tc>
        <w:tc>
          <w:tcPr>
            <w:tcW w:w="3056" w:type="dxa"/>
          </w:tcPr>
          <w:p w14:paraId="5801828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阑尾切除术，腹腔镜阑尾切除术</w:t>
            </w:r>
          </w:p>
        </w:tc>
        <w:tc>
          <w:tcPr>
            <w:tcW w:w="3000" w:type="dxa"/>
          </w:tcPr>
          <w:p w14:paraId="7CD8C0DF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冲洗腹腔，吸净脓液，保护切口，切口一期缝合</w:t>
            </w:r>
          </w:p>
        </w:tc>
      </w:tr>
      <w:tr w14:paraId="273C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</w:tcPr>
          <w:p w14:paraId="189E94D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穿孔性阑尾炎</w:t>
            </w:r>
          </w:p>
        </w:tc>
        <w:tc>
          <w:tcPr>
            <w:tcW w:w="3056" w:type="dxa"/>
          </w:tcPr>
          <w:p w14:paraId="5790FD6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阑尾切除术，腹腔镜阑尾切除术</w:t>
            </w:r>
          </w:p>
        </w:tc>
        <w:tc>
          <w:tcPr>
            <w:tcW w:w="3000" w:type="dxa"/>
          </w:tcPr>
          <w:p w14:paraId="22A534F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右下腹经腹直肌切口进入，冲洗腹腔，清除脓液，根据情况放置引流，保护切口，切口一期缝合</w:t>
            </w:r>
          </w:p>
        </w:tc>
      </w:tr>
      <w:tr w14:paraId="2DAE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</w:tcPr>
          <w:p w14:paraId="0991159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阑尾周围脓肿</w:t>
            </w:r>
          </w:p>
        </w:tc>
        <w:tc>
          <w:tcPr>
            <w:tcW w:w="3056" w:type="dxa"/>
          </w:tcPr>
          <w:p w14:paraId="43796DA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①尚未破溃穿孔 按照急性化脓性处理</w:t>
            </w:r>
          </w:p>
          <w:p w14:paraId="40FF1C9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②穿孔脓肿：</w:t>
            </w:r>
          </w:p>
          <w:p w14:paraId="3E0FA64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若病情稳定，则内科治疗、超声引导下穿刺引流。</w:t>
            </w:r>
          </w:p>
          <w:p w14:paraId="55132D5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若扩大无局限趋势，则先超声检查，确定部位后切开引流</w:t>
            </w:r>
          </w:p>
        </w:tc>
        <w:tc>
          <w:tcPr>
            <w:tcW w:w="3000" w:type="dxa"/>
          </w:tcPr>
          <w:p w14:paraId="1F1D81A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手术目的引流为主，阑尾显露方便则也可切除阑尾</w:t>
            </w:r>
          </w:p>
        </w:tc>
      </w:tr>
    </w:tbl>
    <w:p w14:paraId="2E94D46D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7D903C92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I6.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DAD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71D4BB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并发症</w:t>
            </w:r>
          </w:p>
        </w:tc>
        <w:tc>
          <w:tcPr>
            <w:tcW w:w="2841" w:type="dxa"/>
          </w:tcPr>
          <w:p w14:paraId="579FDF8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临床表现</w:t>
            </w:r>
          </w:p>
        </w:tc>
        <w:tc>
          <w:tcPr>
            <w:tcW w:w="2841" w:type="dxa"/>
          </w:tcPr>
          <w:p w14:paraId="4367734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</w:t>
            </w:r>
          </w:p>
        </w:tc>
      </w:tr>
      <w:tr w14:paraId="1532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09A37E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腹腔脓肿</w:t>
            </w:r>
          </w:p>
        </w:tc>
        <w:tc>
          <w:tcPr>
            <w:tcW w:w="2841" w:type="dxa"/>
          </w:tcPr>
          <w:p w14:paraId="0F87DF3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麻痹性肠梗阻</w:t>
            </w:r>
          </w:p>
          <w:p w14:paraId="7C89DC5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压痛性肿块</w:t>
            </w:r>
          </w:p>
          <w:p w14:paraId="5AE2E05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全身感染中毒症状</w:t>
            </w:r>
          </w:p>
        </w:tc>
        <w:tc>
          <w:tcPr>
            <w:tcW w:w="2841" w:type="dxa"/>
          </w:tcPr>
          <w:p w14:paraId="220F2A2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超声引导下，穿刺抽脓，冲洗或置管引流，必要时切开引流</w:t>
            </w:r>
          </w:p>
        </w:tc>
      </w:tr>
      <w:tr w14:paraId="1578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8B50EE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内外瘘形成</w:t>
            </w:r>
          </w:p>
        </w:tc>
        <w:tc>
          <w:tcPr>
            <w:tcW w:w="2841" w:type="dxa"/>
          </w:tcPr>
          <w:p w14:paraId="250A434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向小肠，大肠，膀胱，阴道，腹壁穿破</w:t>
            </w:r>
          </w:p>
        </w:tc>
        <w:tc>
          <w:tcPr>
            <w:tcW w:w="2841" w:type="dxa"/>
          </w:tcPr>
          <w:p w14:paraId="7E6F190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A1B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2F1071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化脓性们静脉炎</w:t>
            </w:r>
          </w:p>
        </w:tc>
        <w:tc>
          <w:tcPr>
            <w:tcW w:w="2841" w:type="dxa"/>
          </w:tcPr>
          <w:p w14:paraId="34FC9DB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感染症状，肝大，剑突下压痛，轻度黄疸。若加重则休克，肝脓肿，发展为细菌性肝脓肿</w:t>
            </w:r>
          </w:p>
        </w:tc>
        <w:tc>
          <w:tcPr>
            <w:tcW w:w="2841" w:type="dxa"/>
          </w:tcPr>
          <w:p w14:paraId="213E98A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阑尾切除，并加大剂量抗生素治疗</w:t>
            </w:r>
          </w:p>
        </w:tc>
      </w:tr>
    </w:tbl>
    <w:p w14:paraId="0C0C395B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475A551A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29EDCEF6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1F20B021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51FED5EC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72DF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6A9717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切除术后并发症</w:t>
            </w:r>
          </w:p>
        </w:tc>
        <w:tc>
          <w:tcPr>
            <w:tcW w:w="2841" w:type="dxa"/>
          </w:tcPr>
          <w:p w14:paraId="4F22418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临床表现</w:t>
            </w:r>
          </w:p>
        </w:tc>
        <w:tc>
          <w:tcPr>
            <w:tcW w:w="2841" w:type="dxa"/>
          </w:tcPr>
          <w:p w14:paraId="180E540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</w:t>
            </w:r>
          </w:p>
        </w:tc>
      </w:tr>
      <w:tr w14:paraId="13FB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F62118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出血（系膜结扎松脱）</w:t>
            </w:r>
          </w:p>
        </w:tc>
        <w:tc>
          <w:tcPr>
            <w:tcW w:w="2841" w:type="dxa"/>
          </w:tcPr>
          <w:p w14:paraId="51CE56A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腹痛，腹胀，失血性休克</w:t>
            </w:r>
          </w:p>
        </w:tc>
        <w:tc>
          <w:tcPr>
            <w:tcW w:w="2841" w:type="dxa"/>
          </w:tcPr>
          <w:p w14:paraId="35B84F8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输血，紧急再次手术止血</w:t>
            </w:r>
          </w:p>
        </w:tc>
      </w:tr>
      <w:tr w14:paraId="3BE1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9F5C09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切口感染（最常见）</w:t>
            </w:r>
          </w:p>
        </w:tc>
        <w:tc>
          <w:tcPr>
            <w:tcW w:w="2841" w:type="dxa"/>
          </w:tcPr>
          <w:p w14:paraId="6AFFD88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术后2-3日体温升高，切口胀痛，局部红肿压痛</w:t>
            </w:r>
          </w:p>
        </w:tc>
        <w:tc>
          <w:tcPr>
            <w:tcW w:w="2841" w:type="dxa"/>
          </w:tcPr>
          <w:p w14:paraId="543B773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试穿抽脓液，或拆除搏动处缝线以排液，放置引流，定期换药</w:t>
            </w:r>
          </w:p>
        </w:tc>
      </w:tr>
      <w:tr w14:paraId="032E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F7DFB4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粘连性肠梗阻</w:t>
            </w:r>
          </w:p>
        </w:tc>
        <w:tc>
          <w:tcPr>
            <w:tcW w:w="2841" w:type="dxa"/>
          </w:tcPr>
          <w:p w14:paraId="1FB3E2D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与局部炎症重、手术损伤、切口异物、术后卧床有关</w:t>
            </w:r>
          </w:p>
        </w:tc>
        <w:tc>
          <w:tcPr>
            <w:tcW w:w="2841" w:type="dxa"/>
          </w:tcPr>
          <w:p w14:paraId="72E98EF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手术治疗。术后早期临床活动可预防</w:t>
            </w:r>
          </w:p>
        </w:tc>
      </w:tr>
      <w:tr w14:paraId="73FCD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E7C489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阑尾残株炎（保留超过1cm或肠石残留）</w:t>
            </w:r>
          </w:p>
        </w:tc>
        <w:tc>
          <w:tcPr>
            <w:tcW w:w="2841" w:type="dxa"/>
          </w:tcPr>
          <w:p w14:paraId="70AF790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阑尾炎症状</w:t>
            </w:r>
          </w:p>
        </w:tc>
        <w:tc>
          <w:tcPr>
            <w:tcW w:w="2841" w:type="dxa"/>
          </w:tcPr>
          <w:p w14:paraId="61D2CE8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钡剂灌肠透视检查确认，症状重时再次手术</w:t>
            </w:r>
          </w:p>
        </w:tc>
      </w:tr>
      <w:tr w14:paraId="5865E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C790F3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粪瘘</w:t>
            </w:r>
          </w:p>
        </w:tc>
        <w:tc>
          <w:tcPr>
            <w:tcW w:w="2841" w:type="dxa"/>
          </w:tcPr>
          <w:p w14:paraId="6FAA04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75D2855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若为非结核肿瘤病变可自愈</w:t>
            </w:r>
          </w:p>
        </w:tc>
      </w:tr>
    </w:tbl>
    <w:p w14:paraId="4F973BBE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4D1170D9">
      <w:pPr>
        <w:widowControl w:val="0"/>
        <w:numPr>
          <w:ilvl w:val="0"/>
          <w:numId w:val="3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新生儿阑尾呈漏斗状，不易发生阻塞。较难确诊。</w:t>
      </w:r>
    </w:p>
    <w:p w14:paraId="561F9F39">
      <w:pPr>
        <w:widowControl w:val="0"/>
        <w:numPr>
          <w:ilvl w:val="0"/>
          <w:numId w:val="3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小儿大网膜发育不全，难以保护和包裹</w:t>
      </w:r>
    </w:p>
    <w:p w14:paraId="08582EE7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临床特点：发展快速且重，右下腹体征不明显不典型但是有局部压痛和肌紧张，穿孔率较高</w:t>
      </w:r>
    </w:p>
    <w:p w14:paraId="02BAD261"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</w:p>
    <w:p w14:paraId="502871DE"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特点：①阑尾和盲肠被增大的子宫推动向右上腹移动—压痛部位上移 ②腹壁抬高炎症无法刺激到腹膜—压痛肌紧张反跳痛不明显 ③大网膜难以包裹炎症阑尾，容易在腹腔内扩散。</w:t>
      </w:r>
    </w:p>
    <w:p w14:paraId="69917375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治疗：①早期阑尾切除为主 ②围术期加用黄体酮 ③手术切口需偏高 ④尽量不用腹腔引流</w:t>
      </w:r>
    </w:p>
    <w:p w14:paraId="34C68437"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特点：①体征不典型，临床表现轻，病情改变重 ②老年人基础病多，病情复杂严重</w:t>
      </w:r>
    </w:p>
    <w:p w14:paraId="65CD97EB"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特点：①体征不典型 ②WBC不高</w:t>
      </w:r>
    </w:p>
    <w:p w14:paraId="777A14DA"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由急性阑尾炎转变过来，或开始即慢性过程。</w:t>
      </w:r>
    </w:p>
    <w:p w14:paraId="154E8F09"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阑尾纤维组织增生，脂肪增多，管壁增厚，管腔狭窄</w:t>
      </w:r>
    </w:p>
    <w:p w14:paraId="18D5CD93"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体征：阑尾部位的局限性压痛</w:t>
      </w:r>
    </w:p>
    <w:p w14:paraId="39403C99"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影像学检查：钡剂灌肠X线检查可见阑尾变形，扭曲，边缘毛糙，充盈缺损。</w:t>
      </w:r>
    </w:p>
    <w:p w14:paraId="612C8A7D"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切除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A25C"/>
    <w:multiLevelType w:val="singleLevel"/>
    <w:tmpl w:val="86BCA25C"/>
    <w:lvl w:ilvl="0" w:tentative="0">
      <w:start w:val="18"/>
      <w:numFmt w:val="decimal"/>
      <w:suff w:val="space"/>
      <w:lvlText w:val="%1."/>
      <w:lvlJc w:val="left"/>
    </w:lvl>
  </w:abstractNum>
  <w:abstractNum w:abstractNumId="1">
    <w:nsid w:val="EFEA04BE"/>
    <w:multiLevelType w:val="singleLevel"/>
    <w:tmpl w:val="EFEA04B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ADD6F4D"/>
    <w:multiLevelType w:val="singleLevel"/>
    <w:tmpl w:val="5ADD6F4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NDk3MzFjZTk3Yjk1YTJiMTczNDE4NzFiZmRmNmIifQ=="/>
  </w:docVars>
  <w:rsids>
    <w:rsidRoot w:val="00000000"/>
    <w:rsid w:val="13B63B9A"/>
    <w:rsid w:val="31AC7EE4"/>
    <w:rsid w:val="6870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1871</Words>
  <Characters>1965</Characters>
  <Lines>0</Lines>
  <Paragraphs>0</Paragraphs>
  <TotalTime>119</TotalTime>
  <ScaleCrop>false</ScaleCrop>
  <LinksUpToDate>false</LinksUpToDate>
  <CharactersWithSpaces>1975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2024-11-10T07:48:00Z</dcterms:created>
  <dc:creator>DELL</dc:creator>
  <cp:lastModifiedBy>榆下墨寒书</cp:lastModifiedBy>
  <dcterms:modified xsi:type="dcterms:W3CDTF">2024-11-11T12:23:51Z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2FC030B1196744749B60EBF69B896D99_12</vt:lpwstr>
  </property>
</Properties>
</file>